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98" w:rsidRDefault="00B17398" w:rsidP="00B17398">
      <w:pPr>
        <w:jc w:val="both"/>
        <w:rPr>
          <w:sz w:val="24"/>
          <w:szCs w:val="24"/>
        </w:rPr>
      </w:pPr>
    </w:p>
    <w:p w:rsidR="00B17398" w:rsidRPr="00FF0803" w:rsidRDefault="00B17398" w:rsidP="00B17398">
      <w:pPr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866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proofErr w:type="gramStart"/>
      <w:r w:rsidRPr="002751BB">
        <w:rPr>
          <w:b/>
          <w:bCs/>
          <w:sz w:val="24"/>
          <w:szCs w:val="24"/>
        </w:rPr>
        <w:t>поступивших</w:t>
      </w:r>
      <w:proofErr w:type="gramEnd"/>
      <w:r w:rsidRPr="002751BB">
        <w:rPr>
          <w:b/>
          <w:bCs/>
          <w:sz w:val="24"/>
          <w:szCs w:val="24"/>
        </w:rPr>
        <w:t xml:space="preserve"> в </w:t>
      </w:r>
      <w:r w:rsidR="002B773B">
        <w:rPr>
          <w:b/>
          <w:bCs/>
          <w:sz w:val="24"/>
          <w:szCs w:val="24"/>
        </w:rPr>
        <w:t xml:space="preserve"> администрацию </w:t>
      </w:r>
      <w:r w:rsidR="00114C2A">
        <w:rPr>
          <w:b/>
          <w:bCs/>
          <w:sz w:val="24"/>
          <w:szCs w:val="24"/>
        </w:rPr>
        <w:t xml:space="preserve"> Пеньковского сельсовета </w:t>
      </w:r>
      <w:proofErr w:type="spellStart"/>
      <w:r w:rsidR="00114C2A">
        <w:rPr>
          <w:b/>
          <w:bCs/>
          <w:sz w:val="24"/>
          <w:szCs w:val="24"/>
        </w:rPr>
        <w:t>Маслянинского</w:t>
      </w:r>
      <w:proofErr w:type="spellEnd"/>
      <w:r w:rsidR="00114C2A">
        <w:rPr>
          <w:b/>
          <w:bCs/>
          <w:sz w:val="24"/>
          <w:szCs w:val="24"/>
        </w:rPr>
        <w:t xml:space="preserve"> района Новосибирской области</w:t>
      </w:r>
      <w:r w:rsidR="00C32B38">
        <w:rPr>
          <w:b/>
          <w:bCs/>
          <w:sz w:val="24"/>
          <w:szCs w:val="24"/>
        </w:rPr>
        <w:t xml:space="preserve"> </w:t>
      </w:r>
      <w:r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первое полугодие</w:t>
      </w:r>
      <w:r w:rsidRPr="002751BB">
        <w:rPr>
          <w:b/>
          <w:bCs/>
          <w:sz w:val="24"/>
          <w:szCs w:val="24"/>
        </w:rPr>
        <w:t xml:space="preserve"> 201</w:t>
      </w:r>
      <w:r w:rsidR="00EE5BF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  <w:r w:rsidR="002B773B">
        <w:rPr>
          <w:b/>
          <w:bCs/>
          <w:sz w:val="24"/>
          <w:szCs w:val="24"/>
        </w:rPr>
        <w:t>а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2894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2751BB">
        <w:rPr>
          <w:sz w:val="23"/>
          <w:szCs w:val="23"/>
        </w:rPr>
        <w:t xml:space="preserve">В администрацию   </w:t>
      </w:r>
      <w:r w:rsidRPr="002751BB">
        <w:rPr>
          <w:b/>
          <w:bCs/>
          <w:sz w:val="24"/>
          <w:szCs w:val="24"/>
        </w:rPr>
        <w:t>за</w:t>
      </w:r>
      <w:r w:rsidR="002B773B">
        <w:rPr>
          <w:b/>
          <w:bCs/>
          <w:sz w:val="24"/>
          <w:szCs w:val="24"/>
        </w:rPr>
        <w:t xml:space="preserve"> 1-ое полугодие</w:t>
      </w:r>
      <w:r w:rsidRPr="002751BB">
        <w:rPr>
          <w:b/>
          <w:bCs/>
          <w:sz w:val="24"/>
          <w:szCs w:val="24"/>
        </w:rPr>
        <w:t xml:space="preserve"> 201</w:t>
      </w:r>
      <w:r w:rsidR="00EE5BF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</w:t>
      </w:r>
      <w:r w:rsidR="002B773B">
        <w:rPr>
          <w:b/>
          <w:bCs/>
          <w:sz w:val="24"/>
          <w:szCs w:val="24"/>
        </w:rPr>
        <w:t>а</w:t>
      </w:r>
      <w:r w:rsidR="00EE5BF1">
        <w:rPr>
          <w:b/>
          <w:bCs/>
          <w:sz w:val="24"/>
          <w:szCs w:val="24"/>
        </w:rPr>
        <w:t xml:space="preserve"> </w:t>
      </w:r>
      <w:r w:rsidRPr="002751BB">
        <w:rPr>
          <w:sz w:val="23"/>
          <w:szCs w:val="23"/>
        </w:rPr>
        <w:t xml:space="preserve">поступило </w:t>
      </w:r>
      <w:r w:rsidR="00114C2A">
        <w:rPr>
          <w:b/>
          <w:bCs/>
          <w:sz w:val="23"/>
          <w:szCs w:val="23"/>
        </w:rPr>
        <w:t>2</w:t>
      </w:r>
      <w:r w:rsidR="00EE5BF1">
        <w:rPr>
          <w:b/>
          <w:bCs/>
          <w:sz w:val="23"/>
          <w:szCs w:val="23"/>
        </w:rPr>
        <w:t xml:space="preserve"> </w:t>
      </w:r>
      <w:r w:rsidRPr="002751BB">
        <w:rPr>
          <w:sz w:val="23"/>
          <w:szCs w:val="23"/>
        </w:rPr>
        <w:t>обращени</w:t>
      </w:r>
      <w:r w:rsidR="002B773B">
        <w:rPr>
          <w:sz w:val="23"/>
          <w:szCs w:val="23"/>
        </w:rPr>
        <w:t>й</w:t>
      </w:r>
      <w:r w:rsidRPr="002751BB">
        <w:rPr>
          <w:sz w:val="23"/>
          <w:szCs w:val="23"/>
        </w:rPr>
        <w:t xml:space="preserve"> граждан, в том числе: 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bCs/>
          <w:color w:val="000000"/>
          <w:sz w:val="23"/>
          <w:szCs w:val="23"/>
        </w:rPr>
        <w:t xml:space="preserve">письменных </w:t>
      </w:r>
      <w:r w:rsidRPr="002751BB">
        <w:rPr>
          <w:color w:val="000000"/>
          <w:sz w:val="23"/>
          <w:szCs w:val="23"/>
        </w:rPr>
        <w:t>обращений –</w:t>
      </w:r>
      <w:r w:rsidR="00114C2A">
        <w:rPr>
          <w:b/>
          <w:bCs/>
          <w:color w:val="000000"/>
          <w:sz w:val="23"/>
          <w:szCs w:val="23"/>
        </w:rPr>
        <w:t>2</w:t>
      </w:r>
      <w:r w:rsidRPr="002751BB">
        <w:rPr>
          <w:color w:val="000000"/>
          <w:sz w:val="23"/>
          <w:szCs w:val="23"/>
        </w:rPr>
        <w:t>;   из них в форме электронного документа -</w:t>
      </w:r>
      <w:r w:rsidR="00114C2A">
        <w:rPr>
          <w:b/>
          <w:color w:val="000000"/>
          <w:sz w:val="23"/>
          <w:szCs w:val="23"/>
        </w:rPr>
        <w:t>0</w:t>
      </w:r>
    </w:p>
    <w:p w:rsidR="00B17398" w:rsidRPr="002751BB" w:rsidRDefault="00B17398" w:rsidP="00B17398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751BB">
        <w:rPr>
          <w:b/>
          <w:color w:val="000000"/>
          <w:sz w:val="23"/>
          <w:szCs w:val="23"/>
        </w:rPr>
        <w:t xml:space="preserve">принято на личном приеме </w:t>
      </w:r>
      <w:r w:rsidRPr="002751BB">
        <w:rPr>
          <w:color w:val="000000"/>
          <w:sz w:val="23"/>
          <w:szCs w:val="23"/>
        </w:rPr>
        <w:t>(устные обращения</w:t>
      </w:r>
      <w:r w:rsidRPr="002751BB">
        <w:rPr>
          <w:b/>
          <w:color w:val="000000"/>
          <w:sz w:val="23"/>
          <w:szCs w:val="23"/>
        </w:rPr>
        <w:t xml:space="preserve">) </w:t>
      </w:r>
      <w:r>
        <w:rPr>
          <w:b/>
          <w:color w:val="000000"/>
          <w:sz w:val="23"/>
          <w:szCs w:val="23"/>
        </w:rPr>
        <w:t xml:space="preserve">0 </w:t>
      </w:r>
      <w:r w:rsidRPr="002751BB">
        <w:rPr>
          <w:color w:val="000000"/>
          <w:sz w:val="23"/>
          <w:szCs w:val="23"/>
        </w:rPr>
        <w:t>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</w:t>
      </w:r>
      <w:r w:rsidR="002350C0">
        <w:rPr>
          <w:b/>
          <w:bCs/>
          <w:sz w:val="24"/>
          <w:szCs w:val="24"/>
        </w:rPr>
        <w:t xml:space="preserve"> письменных</w:t>
      </w:r>
      <w:r w:rsidRPr="002751BB">
        <w:rPr>
          <w:b/>
          <w:bCs/>
          <w:sz w:val="24"/>
          <w:szCs w:val="24"/>
        </w:rPr>
        <w:t xml:space="preserve">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6776"/>
        <w:gridCol w:w="886"/>
        <w:gridCol w:w="17"/>
        <w:gridCol w:w="1038"/>
        <w:gridCol w:w="678"/>
      </w:tblGrid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Январь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Февраль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 w:rsidR="00EE5BF1">
              <w:rPr>
                <w:b/>
                <w:sz w:val="24"/>
                <w:szCs w:val="24"/>
              </w:rPr>
              <w:t>6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Март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B17398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B17398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17398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hideMark/>
          </w:tcPr>
          <w:p w:rsidR="00EA14C4" w:rsidRPr="002751BB" w:rsidRDefault="00971A2F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65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65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C4530C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2350C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F0F8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971A2F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EA14C4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8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5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3" w:type="pct"/>
            <w:gridSpan w:val="2"/>
            <w:shd w:val="clear" w:color="auto" w:fill="FFFFFF"/>
          </w:tcPr>
          <w:p w:rsidR="00EA14C4" w:rsidRPr="002751BB" w:rsidRDefault="002350C0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49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leader="underscore" w:pos="3391"/>
          <w:tab w:val="left" w:leader="underscore" w:pos="8822"/>
        </w:tabs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Тематика письменных обращений граждан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322"/>
        <w:gridCol w:w="7219"/>
        <w:gridCol w:w="832"/>
        <w:gridCol w:w="62"/>
        <w:gridCol w:w="566"/>
        <w:gridCol w:w="716"/>
      </w:tblGrid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Апрель 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2B773B" w:rsidP="008029CA">
            <w:pPr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Май </w:t>
            </w:r>
          </w:p>
          <w:p w:rsidR="00B17398" w:rsidRPr="002751BB" w:rsidRDefault="00B17398" w:rsidP="008029CA">
            <w:pPr>
              <w:autoSpaceDN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201</w:t>
            </w:r>
            <w:r w:rsidR="00EE5BF1">
              <w:rPr>
                <w:b/>
                <w:sz w:val="24"/>
                <w:szCs w:val="24"/>
              </w:rPr>
              <w:t>6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B17398" w:rsidRPr="002751BB" w:rsidRDefault="002B773B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B17398" w:rsidRPr="002751BB" w:rsidRDefault="00B17398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201</w:t>
            </w:r>
            <w:r w:rsidR="00EE5BF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971A2F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60" w:type="pct"/>
            <w:gridSpan w:val="2"/>
            <w:shd w:val="clear" w:color="auto" w:fill="FFFFFF"/>
            <w:hideMark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60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2.4  Образование.  Наука.  Культура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340"/>
        </w:trPr>
        <w:tc>
          <w:tcPr>
            <w:tcW w:w="166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15" w:type="pct"/>
            <w:shd w:val="clear" w:color="auto" w:fill="FFFFFF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28" w:type="pct"/>
            <w:shd w:val="clear" w:color="auto" w:fill="FFFFFF"/>
            <w:hideMark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3.1 Финансы (с дальнейшим распределением по темам и вопросам, объединяющим </w:t>
            </w:r>
            <w:proofErr w:type="spellStart"/>
            <w:r w:rsidRPr="002751BB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340"/>
        </w:trPr>
        <w:tc>
          <w:tcPr>
            <w:tcW w:w="166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378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Cs/>
                <w:sz w:val="24"/>
                <w:szCs w:val="24"/>
              </w:rPr>
              <w:t xml:space="preserve">3.2 Хозяйственная деятельность (с дальнейшим распределением по темам и вопросам, </w:t>
            </w:r>
            <w:proofErr w:type="spellStart"/>
            <w:r w:rsidRPr="002751BB">
              <w:rPr>
                <w:bCs/>
                <w:sz w:val="24"/>
                <w:szCs w:val="24"/>
              </w:rPr>
              <w:t>объединяющимподвопросы</w:t>
            </w:r>
            <w:proofErr w:type="spellEnd"/>
            <w:r w:rsidRPr="002751BB">
              <w:rPr>
                <w:bCs/>
                <w:sz w:val="24"/>
                <w:szCs w:val="24"/>
              </w:rPr>
              <w:t xml:space="preserve">).   </w:t>
            </w:r>
            <w:r w:rsidRPr="002751BB">
              <w:rPr>
                <w:bCs/>
                <w:sz w:val="24"/>
                <w:szCs w:val="24"/>
              </w:rPr>
              <w:tab/>
            </w:r>
          </w:p>
        </w:tc>
        <w:tc>
          <w:tcPr>
            <w:tcW w:w="42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3.3 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3.4 Природные ресурсы и охрана окружающей </w:t>
            </w:r>
            <w:r w:rsidRPr="002751BB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2751BB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3.5 Информация и информатика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4.1 Оборона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4.2 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4.3 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4.4 Правосудие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E5B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4.5 Прокуратура. Органы юстиции. Адвокатура. Нотариат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37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2751BB">
              <w:rPr>
                <w:sz w:val="24"/>
                <w:szCs w:val="24"/>
              </w:rPr>
              <w:t>из них: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5.1 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5.2 Жилищный фонд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5.3  Нежилой  фонд (с  дальнейшим распределением  по темам  и вопросам, 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5.4  Обеспечение  права на жилище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454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5.5  Содержание и обеспечение коммунальными услугами жилого фонда (с дальнейшим распределением по темам и вопросам, объединяющим </w:t>
            </w:r>
            <w:proofErr w:type="spellStart"/>
            <w:r w:rsidRPr="002751BB">
              <w:rPr>
                <w:sz w:val="24"/>
                <w:szCs w:val="24"/>
              </w:rPr>
              <w:t>подвопросы</w:t>
            </w:r>
            <w:proofErr w:type="spellEnd"/>
            <w:r w:rsidRPr="002751BB">
              <w:rPr>
                <w:sz w:val="24"/>
                <w:szCs w:val="24"/>
              </w:rPr>
              <w:t>).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0013F1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14C4" w:rsidRPr="002751BB" w:rsidTr="002B773B">
        <w:trPr>
          <w:trHeight w:val="17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A14C4" w:rsidRPr="002751BB" w:rsidRDefault="00EA14C4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ДРУГИЕ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14C4" w:rsidRPr="002751BB" w:rsidRDefault="00EA14C4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398" w:rsidRPr="002751BB" w:rsidTr="002B773B">
        <w:trPr>
          <w:trHeight w:val="191"/>
        </w:trPr>
        <w:tc>
          <w:tcPr>
            <w:tcW w:w="1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B17398" w:rsidP="008029C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1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leader="underscore" w:pos="8554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ИТОГО:</w:t>
            </w:r>
          </w:p>
        </w:tc>
        <w:tc>
          <w:tcPr>
            <w:tcW w:w="4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971A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FFFFFF"/>
          </w:tcPr>
          <w:p w:rsidR="00B17398" w:rsidRPr="002751BB" w:rsidRDefault="002350C0" w:rsidP="00EE5BF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7398" w:rsidRPr="002751BB" w:rsidRDefault="002350C0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 w:rsidRPr="002751BB">
        <w:rPr>
          <w:b/>
          <w:bCs/>
          <w:sz w:val="24"/>
          <w:szCs w:val="24"/>
        </w:rPr>
        <w:t>Из поступивших обращений граждан: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B17398" w:rsidRPr="002751BB" w:rsidTr="008029CA">
        <w:trPr>
          <w:jc w:val="center"/>
        </w:trPr>
        <w:tc>
          <w:tcPr>
            <w:tcW w:w="2235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751B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left="720"/>
              <w:rPr>
                <w:b/>
                <w:sz w:val="24"/>
                <w:szCs w:val="24"/>
              </w:rPr>
            </w:pPr>
            <w:r w:rsidRPr="002751BB">
              <w:rPr>
                <w:b/>
                <w:sz w:val="24"/>
                <w:szCs w:val="24"/>
              </w:rPr>
              <w:t>Письменных:</w:t>
            </w:r>
          </w:p>
          <w:p w:rsidR="00B17398" w:rsidRPr="002751BB" w:rsidRDefault="00B17398" w:rsidP="008029C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114C2A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73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114C2A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3079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114C2A" w:rsidP="000013F1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17398" w:rsidRPr="002751BB" w:rsidTr="008029CA">
        <w:trPr>
          <w:jc w:val="center"/>
        </w:trPr>
        <w:tc>
          <w:tcPr>
            <w:tcW w:w="2235" w:type="dxa"/>
            <w:hideMark/>
          </w:tcPr>
          <w:p w:rsidR="00B17398" w:rsidRPr="002751BB" w:rsidRDefault="00B17398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B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B17398" w:rsidRPr="002751BB" w:rsidRDefault="00EA14C4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29" w:type="dxa"/>
          </w:tcPr>
          <w:p w:rsidR="00B17398" w:rsidRPr="002751BB" w:rsidRDefault="00EE5BF1" w:rsidP="008029CA">
            <w:pPr>
              <w:widowControl w:val="0"/>
              <w:shd w:val="clear" w:color="auto" w:fill="FFFFFF"/>
              <w:tabs>
                <w:tab w:val="left" w:pos="1008"/>
                <w:tab w:val="left" w:leader="underscore" w:pos="2508"/>
              </w:tabs>
              <w:autoSpaceDE w:val="0"/>
              <w:autoSpaceDN w:val="0"/>
              <w:adjustRightInd w:val="0"/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B17398" w:rsidRPr="002751BB" w:rsidRDefault="00B17398" w:rsidP="00B17398">
      <w:pPr>
        <w:widowControl w:val="0"/>
        <w:shd w:val="clear" w:color="auto" w:fill="FFFFFF"/>
        <w:tabs>
          <w:tab w:val="left" w:pos="1008"/>
          <w:tab w:val="left" w:leader="underscore" w:pos="2508"/>
        </w:tabs>
        <w:autoSpaceDE w:val="0"/>
        <w:autoSpaceDN w:val="0"/>
        <w:adjustRightInd w:val="0"/>
        <w:ind w:left="720"/>
        <w:rPr>
          <w:b/>
          <w:sz w:val="24"/>
          <w:szCs w:val="24"/>
        </w:rPr>
      </w:pP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«поддержано» -</w:t>
      </w:r>
      <w:r w:rsidR="00C4530C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 и поставлены на контроль);</w:t>
      </w:r>
    </w:p>
    <w:p w:rsidR="00B17398" w:rsidRPr="002751BB" w:rsidRDefault="00B17398" w:rsidP="00B1739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«разъяснено» </w:t>
      </w:r>
      <w:r w:rsidR="00EA14C4">
        <w:rPr>
          <w:b/>
          <w:bCs/>
          <w:sz w:val="24"/>
          <w:szCs w:val="24"/>
        </w:rPr>
        <w:t>-</w:t>
      </w:r>
      <w:r w:rsidR="00C4530C">
        <w:rPr>
          <w:b/>
          <w:bCs/>
          <w:sz w:val="24"/>
          <w:szCs w:val="24"/>
        </w:rPr>
        <w:t xml:space="preserve">2 </w:t>
      </w:r>
      <w:r w:rsidRPr="002751BB">
        <w:rPr>
          <w:sz w:val="24"/>
          <w:szCs w:val="24"/>
        </w:rPr>
        <w:t>(по результатам рассмотрения предложения, заявления или жалобы заявитель проинформирован о порядке их реал</w:t>
      </w:r>
      <w:r w:rsidR="00EA14C4">
        <w:rPr>
          <w:sz w:val="24"/>
          <w:szCs w:val="24"/>
        </w:rPr>
        <w:t>изации или удовлетворения);</w:t>
      </w:r>
    </w:p>
    <w:p w:rsidR="00B17398" w:rsidRPr="00EA14C4" w:rsidRDefault="00B17398" w:rsidP="00EA14C4">
      <w:pPr>
        <w:widowControl w:val="0"/>
        <w:shd w:val="clear" w:color="auto" w:fill="FFFFFF"/>
        <w:tabs>
          <w:tab w:val="left" w:pos="1025"/>
          <w:tab w:val="left" w:leader="underscore" w:pos="89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51BB">
        <w:rPr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«не поддержано» </w:t>
      </w:r>
      <w:r w:rsidR="00EA14C4">
        <w:rPr>
          <w:b/>
          <w:bCs/>
          <w:sz w:val="24"/>
          <w:szCs w:val="24"/>
        </w:rPr>
        <w:t>-</w:t>
      </w:r>
      <w:r w:rsidRPr="002751BB">
        <w:rPr>
          <w:b/>
          <w:bCs/>
          <w:sz w:val="24"/>
          <w:szCs w:val="24"/>
        </w:rPr>
        <w:t xml:space="preserve">0 </w:t>
      </w:r>
      <w:r w:rsidRPr="002751BB">
        <w:rPr>
          <w:sz w:val="24"/>
          <w:szCs w:val="24"/>
        </w:rPr>
        <w:t>(по результатам рассмотрения предложение признано нецелесообразным, заявление или жалоба - необоснованным и н</w:t>
      </w:r>
      <w:r w:rsidR="00EA14C4">
        <w:rPr>
          <w:sz w:val="24"/>
          <w:szCs w:val="24"/>
        </w:rPr>
        <w:t>е подлежащим удовлетворению).</w:t>
      </w:r>
    </w:p>
    <w:p w:rsidR="00EA14C4" w:rsidRPr="00EA14C4" w:rsidRDefault="00B17398" w:rsidP="00EA14C4">
      <w:pPr>
        <w:widowControl w:val="0"/>
        <w:shd w:val="clear" w:color="auto" w:fill="FFFFFF"/>
        <w:tabs>
          <w:tab w:val="left" w:leader="underscore" w:pos="4286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 xml:space="preserve">С выездом на место </w:t>
      </w:r>
      <w:r w:rsidRPr="002751BB">
        <w:rPr>
          <w:sz w:val="24"/>
          <w:szCs w:val="24"/>
        </w:rPr>
        <w:t>рассмотрено –</w:t>
      </w:r>
      <w:r w:rsidR="00C4530C">
        <w:rPr>
          <w:iCs/>
          <w:sz w:val="24"/>
          <w:szCs w:val="24"/>
        </w:rPr>
        <w:t xml:space="preserve">0 </w:t>
      </w:r>
      <w:r w:rsidRPr="002751BB">
        <w:rPr>
          <w:sz w:val="24"/>
          <w:szCs w:val="24"/>
        </w:rPr>
        <w:t>обращени</w:t>
      </w:r>
      <w:r w:rsidR="00EA14C4">
        <w:rPr>
          <w:sz w:val="24"/>
          <w:szCs w:val="24"/>
        </w:rPr>
        <w:t xml:space="preserve">й </w:t>
      </w:r>
      <w:r w:rsidRPr="002751BB">
        <w:rPr>
          <w:sz w:val="24"/>
          <w:szCs w:val="24"/>
        </w:rPr>
        <w:t>граждан.</w:t>
      </w:r>
      <w:r w:rsidRPr="002751BB">
        <w:rPr>
          <w:sz w:val="24"/>
          <w:szCs w:val="24"/>
        </w:rPr>
        <w:br/>
      </w:r>
      <w:r w:rsidRPr="002751BB">
        <w:rPr>
          <w:b/>
          <w:bCs/>
          <w:sz w:val="24"/>
          <w:szCs w:val="24"/>
        </w:rPr>
        <w:t xml:space="preserve">Поставлено на контроль </w:t>
      </w:r>
      <w:r w:rsidR="00EA14C4" w:rsidRPr="00EA14C4">
        <w:rPr>
          <w:b/>
          <w:sz w:val="24"/>
          <w:szCs w:val="24"/>
        </w:rPr>
        <w:t>0</w:t>
      </w:r>
      <w:r w:rsidR="00C4530C">
        <w:rPr>
          <w:b/>
          <w:sz w:val="24"/>
          <w:szCs w:val="24"/>
        </w:rPr>
        <w:t xml:space="preserve"> </w:t>
      </w:r>
      <w:r w:rsidRPr="002751BB">
        <w:rPr>
          <w:sz w:val="24"/>
          <w:szCs w:val="24"/>
        </w:rPr>
        <w:t>п</w:t>
      </w:r>
      <w:r w:rsidR="00EA14C4">
        <w:rPr>
          <w:sz w:val="24"/>
          <w:szCs w:val="24"/>
        </w:rPr>
        <w:t>исьменных и 0 личных обращений.</w:t>
      </w:r>
    </w:p>
    <w:p w:rsidR="00B17398" w:rsidRPr="002751BB" w:rsidRDefault="00B17398" w:rsidP="00B17398">
      <w:pPr>
        <w:widowControl w:val="0"/>
        <w:shd w:val="clear" w:color="auto" w:fill="FFFFFF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B17398" w:rsidRPr="002751BB" w:rsidRDefault="00B17398" w:rsidP="00B17398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2751BB">
        <w:rPr>
          <w:sz w:val="24"/>
          <w:szCs w:val="24"/>
        </w:rPr>
        <w:t>нарушены сроки рассмотрения обращений - 0;</w:t>
      </w:r>
    </w:p>
    <w:p w:rsidR="005D0C21" w:rsidRPr="00581E89" w:rsidRDefault="00B17398" w:rsidP="00581E89">
      <w:pPr>
        <w:widowControl w:val="0"/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autoSpaceDE w:val="0"/>
        <w:autoSpaceDN w:val="0"/>
        <w:adjustRightInd w:val="0"/>
        <w:ind w:firstLine="720"/>
        <w:rPr>
          <w:b/>
          <w:bCs/>
          <w:sz w:val="24"/>
          <w:szCs w:val="24"/>
        </w:rPr>
      </w:pPr>
      <w:r w:rsidRPr="002751BB">
        <w:rPr>
          <w:sz w:val="24"/>
          <w:szCs w:val="24"/>
        </w:rPr>
        <w:t>дан неполный ответ на обращение – 0.</w:t>
      </w:r>
      <w:bookmarkStart w:id="0" w:name="_GoBack"/>
      <w:bookmarkEnd w:id="0"/>
    </w:p>
    <w:sectPr w:rsidR="005D0C21" w:rsidRPr="00581E89" w:rsidSect="00702FB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71469"/>
    <w:rsid w:val="000013F1"/>
    <w:rsid w:val="00114C2A"/>
    <w:rsid w:val="002350C0"/>
    <w:rsid w:val="002B773B"/>
    <w:rsid w:val="00331D60"/>
    <w:rsid w:val="00353C87"/>
    <w:rsid w:val="00581E89"/>
    <w:rsid w:val="00740E66"/>
    <w:rsid w:val="009239D9"/>
    <w:rsid w:val="00954039"/>
    <w:rsid w:val="00971A2F"/>
    <w:rsid w:val="009B4587"/>
    <w:rsid w:val="00B17398"/>
    <w:rsid w:val="00C32B38"/>
    <w:rsid w:val="00C4530C"/>
    <w:rsid w:val="00E71469"/>
    <w:rsid w:val="00EA14C4"/>
    <w:rsid w:val="00EE046E"/>
    <w:rsid w:val="00EE5BF1"/>
    <w:rsid w:val="00EF0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OKudelya</dc:creator>
  <cp:lastModifiedBy>Microsoft Office</cp:lastModifiedBy>
  <cp:revision>4</cp:revision>
  <cp:lastPrinted>2016-06-22T00:26:00Z</cp:lastPrinted>
  <dcterms:created xsi:type="dcterms:W3CDTF">2016-07-01T08:34:00Z</dcterms:created>
  <dcterms:modified xsi:type="dcterms:W3CDTF">2016-07-01T08:44:00Z</dcterms:modified>
</cp:coreProperties>
</file>